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FC" w:rsidRDefault="00E42208">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E828FC" w:rsidRDefault="00E42208">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（寒假版）</w:t>
      </w:r>
    </w:p>
    <w:p w:rsidR="00E828FC" w:rsidRDefault="00E42208">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 xml:space="preserve">办公室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25年2月24日编发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E828FC" w:rsidRDefault="00E42208">
      <w:pPr>
        <w:spacing w:line="48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E828FC" w:rsidRDefault="00E42208">
      <w:pPr>
        <w:spacing w:line="48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2月22日，学校召开2025年春学期全体教职工大会，学校领</w:t>
      </w:r>
      <w:bookmarkStart w:id="0" w:name="_GoBack"/>
      <w:r>
        <w:rPr>
          <w:rFonts w:ascii="仿宋" w:eastAsia="仿宋" w:hAnsi="仿宋" w:cs="仿宋" w:hint="eastAsia"/>
          <w:sz w:val="32"/>
          <w:szCs w:val="32"/>
        </w:rPr>
        <w:t>导班子成员、中层干部、全体教职工参会。</w:t>
      </w:r>
    </w:p>
    <w:p w:rsidR="00E828FC" w:rsidRDefault="00E42208">
      <w:pPr>
        <w:spacing w:line="480" w:lineRule="exact"/>
        <w:rPr>
          <w:rFonts w:ascii="仿宋" w:eastAsia="仿宋" w:hAnsi="仿宋" w:cs="仿宋"/>
          <w:sz w:val="32"/>
          <w:szCs w:val="32"/>
        </w:rPr>
      </w:pPr>
      <w:r>
        <w:rPr>
          <w:rFonts w:ascii="仿宋" w:eastAsia="仿宋" w:hAnsi="仿宋" w:cs="楷体_GB2312" w:hint="eastAsia"/>
          <w:b/>
          <w:color w:val="FF0000"/>
          <w:sz w:val="32"/>
          <w:szCs w:val="32"/>
        </w:rPr>
        <w:t>热烈祝贺：</w:t>
      </w:r>
    </w:p>
    <w:p w:rsidR="00406F7A" w:rsidRDefault="00406F7A">
      <w:pPr>
        <w:spacing w:line="480" w:lineRule="exact"/>
        <w:rPr>
          <w:rFonts w:ascii="仿宋" w:eastAsia="仿宋" w:hAnsi="仿宋" w:cs="仿宋" w:hint="eastAsia"/>
          <w:sz w:val="32"/>
          <w:szCs w:val="32"/>
        </w:rPr>
      </w:pPr>
      <w:r w:rsidRPr="00406F7A">
        <w:rPr>
          <w:rFonts w:ascii="仿宋" w:eastAsia="仿宋" w:hAnsi="仿宋" w:cs="仿宋"/>
          <w:sz w:val="32"/>
          <w:szCs w:val="32"/>
        </w:rPr>
        <w:t>* 2月21日至23日，学生处副处长刘建伟带队参加由河北农业大学承办的第二届全国大学生职业规划大赛河北省赛决赛，我</w:t>
      </w:r>
      <w:r w:rsidR="00C11B8F">
        <w:rPr>
          <w:rFonts w:ascii="仿宋" w:eastAsia="仿宋" w:hAnsi="仿宋" w:cs="仿宋"/>
          <w:sz w:val="32"/>
          <w:szCs w:val="32"/>
        </w:rPr>
        <w:t>校五年制大专部许祯月同学荣获就业赛道银奖</w:t>
      </w:r>
      <w:r w:rsidRPr="00406F7A">
        <w:rPr>
          <w:rFonts w:ascii="仿宋" w:eastAsia="仿宋" w:hAnsi="仿宋" w:cs="仿宋"/>
          <w:sz w:val="32"/>
          <w:szCs w:val="32"/>
        </w:rPr>
        <w:t>。</w:t>
      </w:r>
    </w:p>
    <w:p w:rsidR="00E828FC" w:rsidRDefault="00E42208">
      <w:pPr>
        <w:spacing w:line="48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E828FC" w:rsidRDefault="00E42208">
      <w:pPr>
        <w:spacing w:line="4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纪检监察处</w:t>
      </w:r>
    </w:p>
    <w:p w:rsidR="00E828FC" w:rsidRDefault="00E42208">
      <w:pPr>
        <w:pStyle w:val="a3"/>
        <w:spacing w:line="480" w:lineRule="exact"/>
        <w:ind w:firstLineChars="0" w:firstLine="0"/>
        <w:rPr>
          <w:rFonts w:ascii="仿宋" w:eastAsia="仿宋" w:hAnsi="仿宋" w:cs="仿宋"/>
          <w:kern w:val="0"/>
          <w:sz w:val="32"/>
          <w:szCs w:val="32"/>
        </w:rPr>
      </w:pPr>
      <w:r>
        <w:rPr>
          <w:rFonts w:ascii="仿宋" w:eastAsia="仿宋" w:hAnsi="仿宋" w:cs="仿宋" w:hint="eastAsia"/>
          <w:kern w:val="0"/>
          <w:sz w:val="32"/>
          <w:szCs w:val="32"/>
        </w:rPr>
        <w:t>*</w:t>
      </w:r>
      <w:bookmarkStart w:id="1" w:name="OLE_LINK1"/>
      <w:r>
        <w:rPr>
          <w:rFonts w:ascii="仿宋" w:eastAsia="仿宋" w:hAnsi="仿宋" w:cs="仿宋" w:hint="eastAsia"/>
          <w:kern w:val="0"/>
          <w:sz w:val="32"/>
          <w:szCs w:val="32"/>
        </w:rPr>
        <w:t xml:space="preserve"> </w:t>
      </w:r>
      <w:r>
        <w:rPr>
          <w:rFonts w:ascii="仿宋" w:eastAsia="仿宋" w:hAnsi="仿宋" w:cs="仿宋"/>
          <w:kern w:val="0"/>
          <w:sz w:val="32"/>
          <w:szCs w:val="32"/>
        </w:rPr>
        <w:t>1</w:t>
      </w:r>
      <w:r>
        <w:rPr>
          <w:rFonts w:ascii="仿宋" w:eastAsia="仿宋" w:hAnsi="仿宋" w:cs="仿宋" w:hint="eastAsia"/>
          <w:kern w:val="0"/>
          <w:sz w:val="32"/>
          <w:szCs w:val="32"/>
        </w:rPr>
        <w:t>月</w:t>
      </w:r>
      <w:r>
        <w:rPr>
          <w:rFonts w:ascii="仿宋" w:eastAsia="仿宋" w:hAnsi="仿宋" w:cs="仿宋"/>
          <w:kern w:val="0"/>
          <w:sz w:val="32"/>
          <w:szCs w:val="32"/>
        </w:rPr>
        <w:t>7</w:t>
      </w:r>
      <w:r>
        <w:rPr>
          <w:rFonts w:ascii="仿宋" w:eastAsia="仿宋" w:hAnsi="仿宋" w:cs="仿宋" w:hint="eastAsia"/>
          <w:kern w:val="0"/>
          <w:sz w:val="32"/>
          <w:szCs w:val="32"/>
        </w:rPr>
        <w:t>日至</w:t>
      </w:r>
      <w:r>
        <w:rPr>
          <w:rFonts w:ascii="仿宋" w:eastAsia="仿宋" w:hAnsi="仿宋" w:cs="仿宋"/>
          <w:kern w:val="0"/>
          <w:sz w:val="32"/>
          <w:szCs w:val="32"/>
        </w:rPr>
        <w:t>2</w:t>
      </w:r>
      <w:r>
        <w:rPr>
          <w:rFonts w:ascii="仿宋" w:eastAsia="仿宋" w:hAnsi="仿宋" w:cs="仿宋" w:hint="eastAsia"/>
          <w:kern w:val="0"/>
          <w:sz w:val="32"/>
          <w:szCs w:val="32"/>
        </w:rPr>
        <w:t>月</w:t>
      </w:r>
      <w:r>
        <w:rPr>
          <w:rFonts w:ascii="仿宋" w:eastAsia="仿宋" w:hAnsi="仿宋" w:cs="仿宋"/>
          <w:kern w:val="0"/>
          <w:sz w:val="32"/>
          <w:szCs w:val="32"/>
        </w:rPr>
        <w:t>23</w:t>
      </w:r>
      <w:r>
        <w:rPr>
          <w:rFonts w:ascii="仿宋" w:eastAsia="仿宋" w:hAnsi="仿宋" w:cs="仿宋" w:hint="eastAsia"/>
          <w:kern w:val="0"/>
          <w:sz w:val="32"/>
          <w:szCs w:val="32"/>
        </w:rPr>
        <w:t>日，纪委书记李彦恒带领纪委委员、纪检干部，对南北校区寒假、春节期间安全隐患排查、值班值守、公车封存、开学前校园安全等情况进行监督检查</w:t>
      </w:r>
      <w:r>
        <w:rPr>
          <w:rFonts w:ascii="仿宋" w:eastAsia="仿宋" w:hAnsi="仿宋" w:cs="仿宋"/>
          <w:kern w:val="0"/>
          <w:sz w:val="32"/>
          <w:szCs w:val="32"/>
        </w:rPr>
        <w:t>12</w:t>
      </w:r>
      <w:r>
        <w:rPr>
          <w:rFonts w:ascii="仿宋" w:eastAsia="仿宋" w:hAnsi="仿宋" w:cs="仿宋" w:hint="eastAsia"/>
          <w:kern w:val="0"/>
          <w:sz w:val="32"/>
          <w:szCs w:val="32"/>
        </w:rPr>
        <w:t>次。</w:t>
      </w:r>
      <w:bookmarkEnd w:id="1"/>
    </w:p>
    <w:p w:rsidR="00E828FC" w:rsidRDefault="00E42208">
      <w:pPr>
        <w:spacing w:line="4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E828FC" w:rsidRDefault="00E42208">
      <w:pPr>
        <w:spacing w:line="48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2</w:t>
      </w:r>
      <w:r>
        <w:rPr>
          <w:rFonts w:ascii="仿宋" w:eastAsia="仿宋" w:hAnsi="仿宋" w:cs="仿宋"/>
          <w:sz w:val="32"/>
          <w:szCs w:val="32"/>
        </w:rPr>
        <w:t>月</w:t>
      </w:r>
      <w:r>
        <w:rPr>
          <w:rFonts w:ascii="仿宋" w:eastAsia="仿宋" w:hAnsi="仿宋" w:cs="仿宋" w:hint="eastAsia"/>
          <w:sz w:val="32"/>
          <w:szCs w:val="32"/>
        </w:rPr>
        <w:t>14</w:t>
      </w:r>
      <w:r>
        <w:rPr>
          <w:rFonts w:ascii="仿宋" w:eastAsia="仿宋" w:hAnsi="仿宋" w:cs="仿宋"/>
          <w:sz w:val="32"/>
          <w:szCs w:val="32"/>
        </w:rPr>
        <w:t>日</w:t>
      </w:r>
      <w:r>
        <w:rPr>
          <w:rFonts w:ascii="仿宋" w:eastAsia="仿宋" w:hAnsi="仿宋" w:cs="仿宋" w:hint="eastAsia"/>
          <w:sz w:val="32"/>
          <w:szCs w:val="32"/>
        </w:rPr>
        <w:t>、18日，</w:t>
      </w:r>
      <w:r>
        <w:rPr>
          <w:rFonts w:ascii="仿宋" w:eastAsia="仿宋" w:hAnsi="仿宋" w:cs="仿宋"/>
          <w:sz w:val="32"/>
          <w:szCs w:val="32"/>
        </w:rPr>
        <w:t>教务处</w:t>
      </w:r>
      <w:r>
        <w:rPr>
          <w:rFonts w:ascii="仿宋" w:eastAsia="仿宋" w:hAnsi="仿宋" w:cs="仿宋" w:hint="eastAsia"/>
          <w:sz w:val="32"/>
          <w:szCs w:val="32"/>
        </w:rPr>
        <w:t>完成</w:t>
      </w:r>
      <w:r>
        <w:rPr>
          <w:rFonts w:ascii="仿宋" w:eastAsia="仿宋" w:hAnsi="仿宋" w:cs="仿宋"/>
          <w:sz w:val="32"/>
          <w:szCs w:val="32"/>
        </w:rPr>
        <w:t>2025年高职单招</w:t>
      </w:r>
      <w:r>
        <w:rPr>
          <w:rFonts w:ascii="仿宋" w:eastAsia="仿宋" w:hAnsi="仿宋" w:cs="仿宋" w:hint="eastAsia"/>
          <w:sz w:val="32"/>
          <w:szCs w:val="32"/>
        </w:rPr>
        <w:t>免试审核工作，本次</w:t>
      </w:r>
      <w:r>
        <w:rPr>
          <w:rFonts w:ascii="仿宋" w:eastAsia="仿宋" w:hAnsi="仿宋" w:cs="仿宋"/>
          <w:sz w:val="32"/>
          <w:szCs w:val="32"/>
        </w:rPr>
        <w:t>有4名学生申请免试，经核查符合</w:t>
      </w:r>
      <w:r>
        <w:rPr>
          <w:rFonts w:ascii="仿宋" w:eastAsia="仿宋" w:hAnsi="仿宋" w:cs="仿宋" w:hint="eastAsia"/>
          <w:sz w:val="32"/>
          <w:szCs w:val="32"/>
        </w:rPr>
        <w:t>均</w:t>
      </w:r>
      <w:r>
        <w:rPr>
          <w:rFonts w:ascii="仿宋" w:eastAsia="仿宋" w:hAnsi="仿宋" w:cs="仿宋"/>
          <w:sz w:val="32"/>
          <w:szCs w:val="32"/>
        </w:rPr>
        <w:t>要求。</w:t>
      </w:r>
    </w:p>
    <w:p w:rsidR="00E828FC" w:rsidRDefault="00E42208">
      <w:pPr>
        <w:spacing w:line="48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2月1</w:t>
      </w:r>
      <w:r>
        <w:rPr>
          <w:rFonts w:ascii="仿宋" w:eastAsia="仿宋" w:hAnsi="仿宋" w:cs="仿宋" w:hint="eastAsia"/>
          <w:sz w:val="32"/>
          <w:szCs w:val="32"/>
        </w:rPr>
        <w:t>8</w:t>
      </w:r>
      <w:r>
        <w:rPr>
          <w:rFonts w:ascii="仿宋" w:eastAsia="仿宋" w:hAnsi="仿宋" w:cs="仿宋"/>
          <w:sz w:val="32"/>
          <w:szCs w:val="32"/>
        </w:rPr>
        <w:t>日，</w:t>
      </w:r>
      <w:r>
        <w:rPr>
          <w:rFonts w:ascii="仿宋" w:eastAsia="仿宋" w:hAnsi="仿宋" w:cs="仿宋" w:hint="eastAsia"/>
          <w:sz w:val="32"/>
          <w:szCs w:val="32"/>
        </w:rPr>
        <w:t>教务处完成学校关于数字中文建设推进语言文字信息化发展的专项工作方案并上报。</w:t>
      </w:r>
    </w:p>
    <w:p w:rsidR="00E828FC" w:rsidRDefault="00E42208">
      <w:pPr>
        <w:spacing w:line="4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2024年12月31日，学生处召开部门工作会，工作人员述职总结，布置假期工作。</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12月31日，学生处对宿舍楼内公共区域卫生进行彻底打扫，逐一检查各宿舍门窗、电源关闭等情况。</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lastRenderedPageBreak/>
        <w:t>* 2025年1月2日，学生处组织举办学校第三届辅导员素质能力大赛，16名辅导员参加比赛。</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1月10日，学生处下发《寒假致全体同学的一封信》。</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1月16日，学生处完成《2025年高校心理健康三年专项行动计划进展情况统计表》填报。</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1月16日至17日，学生处副处长刘建伟带队，参加第二届全国大学生职业规划大赛河北省决赛备赛辅导培训。</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1月底至2月21日，学生处就业创业指导中心完成2024年孵化器和众创空间火炬统计年报工作。</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2月7日、11日、17日，校人武部组织我校应征学生征兵体检、复检、第二次复检。</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2月7日至28日，就业指导中心举办“寒假促就业暖心行动”2025届毕业生网络招聘会。</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2月11日至16日，就业指导中心组织各系部核对2025届毕业生信息，并指导学生进行去向登记，实现就业率破零。</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2月18日，学生处组织填报2024年度高校学生资助工作满意度调查问卷。</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2月20日，涿州校区宿舍楼相关工作人员开始上班，对宿舍楼进行全面检查和卫生扫除，迎接学生返校。</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2月20日，学生处开展开学前学生健康监测提醒工作，严格请假管理并跟踪学生健康状况。</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2月20日至23日，学生处完成专接本系统学生信息维护，上传毕业生照片。</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2月21日，校人武部组织我校体检合格应征学生到涿州市人武部参加政治考核培训。</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lastRenderedPageBreak/>
        <w:t>* 2月15日至23日，学生处做好学生“心理健康开学第一讲”、安全教育，安排心理咨询值班、辅导员宿舍值班、宿舍检查等开学相关工作。</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截至2月23日晚22:30，全校应到学生4166人，实到4011人。</w:t>
      </w:r>
    </w:p>
    <w:p w:rsidR="00E828FC" w:rsidRDefault="00E42208">
      <w:pPr>
        <w:spacing w:line="48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财务处</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xml:space="preserve">* 1月5日，财务处配合会计事务所完成为期三周的审计指导工作。 </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1月23日，财务处积极做好灾后重建资金结转。</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2月4日，财务处完成《教育质量提升专项资金》申报。</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2月13日，财务处、后勤保卫处完成固定资产全面梳理。</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2月17日，财务处、教务处研讨中外合作办学相关费用分配及支付等问题，做好把关。</w:t>
      </w:r>
    </w:p>
    <w:p w:rsidR="00E828FC" w:rsidRDefault="00E42208">
      <w:pPr>
        <w:spacing w:line="480" w:lineRule="exact"/>
        <w:jc w:val="left"/>
        <w:rPr>
          <w:rFonts w:ascii="仿宋" w:eastAsia="仿宋" w:hAnsi="仿宋" w:cs="仿宋"/>
          <w:sz w:val="32"/>
          <w:szCs w:val="32"/>
        </w:rPr>
      </w:pPr>
      <w:r>
        <w:rPr>
          <w:rFonts w:ascii="楷体_GB2312" w:eastAsia="楷体_GB2312" w:hAnsi="楷体_GB2312" w:cs="楷体_GB2312" w:hint="eastAsia"/>
          <w:sz w:val="32"/>
          <w:szCs w:val="32"/>
        </w:rPr>
        <w:t>幼儿教师培训中心</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1月6日至1月18日，幼教培训中心完成天师大函授站2023级小学教育专业寒假面授课。</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1月19日，幼教培训中心天师大函授站2023级小学教育专业完成毕业论文开题指导。</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1月20日至2月19日，幼教培训中心天师大函授站2023级小学教育专业学员在导师指导下撰写开题报告。</w:t>
      </w:r>
    </w:p>
    <w:p w:rsidR="00E828FC" w:rsidRDefault="00E42208">
      <w:pPr>
        <w:spacing w:line="480" w:lineRule="exact"/>
        <w:rPr>
          <w:rFonts w:ascii="仿宋" w:eastAsia="仿宋" w:hAnsi="仿宋" w:cs="仿宋"/>
          <w:sz w:val="32"/>
          <w:szCs w:val="32"/>
        </w:rPr>
      </w:pPr>
      <w:r>
        <w:rPr>
          <w:rFonts w:ascii="仿宋" w:eastAsia="仿宋" w:hAnsi="仿宋" w:cs="仿宋" w:hint="eastAsia"/>
          <w:sz w:val="32"/>
          <w:szCs w:val="32"/>
        </w:rPr>
        <w:t>* 2月20日，幼教培训中心天师大函授站2023级小学教育专业学员提交毕业论文开题报告。</w:t>
      </w:r>
    </w:p>
    <w:tbl>
      <w:tblPr>
        <w:tblpPr w:leftFromText="180" w:rightFromText="180" w:vertAnchor="text" w:horzAnchor="margin" w:tblpY="371"/>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E828FC">
        <w:trPr>
          <w:trHeight w:val="1210"/>
        </w:trPr>
        <w:tc>
          <w:tcPr>
            <w:tcW w:w="9123" w:type="dxa"/>
            <w:tcBorders>
              <w:left w:val="nil"/>
              <w:right w:val="nil"/>
            </w:tcBorders>
          </w:tcPr>
          <w:bookmarkEnd w:id="0"/>
          <w:p w:rsidR="00E828FC" w:rsidRDefault="00E42208">
            <w:pPr>
              <w:widowControl w:val="0"/>
              <w:shd w:val="clear" w:color="auto" w:fill="FFFFFF"/>
              <w:overflowPunct w:val="0"/>
              <w:spacing w:line="360" w:lineRule="exact"/>
              <w:rPr>
                <w:kern w:val="2"/>
                <w:sz w:val="28"/>
                <w:szCs w:val="28"/>
              </w:rPr>
            </w:pPr>
            <w:r>
              <w:rPr>
                <w:rFonts w:hint="eastAsia"/>
                <w:kern w:val="2"/>
                <w:sz w:val="28"/>
                <w:szCs w:val="28"/>
              </w:rPr>
              <w:t>报送：校级领导</w:t>
            </w:r>
          </w:p>
          <w:p w:rsidR="00E828FC" w:rsidRDefault="00E42208">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rsidR="00E828FC" w:rsidRDefault="00E828FC">
      <w:pPr>
        <w:spacing w:line="360" w:lineRule="exact"/>
        <w:rPr>
          <w:rFonts w:ascii="仿宋" w:eastAsia="仿宋" w:hAnsi="仿宋"/>
          <w:sz w:val="32"/>
          <w:szCs w:val="32"/>
        </w:rPr>
      </w:pPr>
    </w:p>
    <w:p w:rsidR="00E828FC" w:rsidRDefault="00E828FC">
      <w:pPr>
        <w:spacing w:line="360" w:lineRule="exact"/>
        <w:rPr>
          <w:rFonts w:ascii="仿宋" w:eastAsia="仿宋" w:hAnsi="仿宋"/>
          <w:sz w:val="32"/>
          <w:szCs w:val="32"/>
        </w:rPr>
      </w:pPr>
    </w:p>
    <w:sectPr w:rsidR="00E828FC" w:rsidSect="00E828FC">
      <w:footerReference w:type="default" r:id="rId7"/>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028" w:rsidRDefault="00E96028">
      <w:pPr>
        <w:spacing w:line="240" w:lineRule="auto"/>
      </w:pPr>
      <w:r>
        <w:separator/>
      </w:r>
    </w:p>
  </w:endnote>
  <w:endnote w:type="continuationSeparator" w:id="0">
    <w:p w:rsidR="00E96028" w:rsidRDefault="00E960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FC" w:rsidRDefault="00FD6767">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222.9pt;margin-top:16.05pt;width:4.95pt;height:28pt;z-index:251659264;mso-wrap-style:none;mso-position-horizontal-relative:margin"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filled="f" stroked="f">
          <v:textbox style="mso-fit-shape-to-text:t" inset="0,0,0,0">
            <w:txbxContent>
              <w:p w:rsidR="00E828FC" w:rsidRDefault="00FD6767">
                <w:pPr>
                  <w:pStyle w:val="ab"/>
                  <w:jc w:val="center"/>
                </w:pPr>
                <w:r>
                  <w:rPr>
                    <w:lang w:val="zh-CN"/>
                  </w:rPr>
                  <w:fldChar w:fldCharType="begin"/>
                </w:r>
                <w:r w:rsidR="00E42208">
                  <w:rPr>
                    <w:lang w:val="zh-CN"/>
                  </w:rPr>
                  <w:instrText xml:space="preserve"> PAGE   \* MERGEFORMAT </w:instrText>
                </w:r>
                <w:r>
                  <w:rPr>
                    <w:lang w:val="zh-CN"/>
                  </w:rPr>
                  <w:fldChar w:fldCharType="separate"/>
                </w:r>
                <w:r w:rsidR="00C11B8F">
                  <w:rPr>
                    <w:noProof/>
                    <w:lang w:val="zh-CN"/>
                  </w:rPr>
                  <w:t>1</w:t>
                </w:r>
                <w:r>
                  <w:rPr>
                    <w:lang w:val="zh-CN"/>
                  </w:rPr>
                  <w:fldChar w:fldCharType="end"/>
                </w:r>
              </w:p>
            </w:txbxContent>
          </v:textbox>
          <w10:wrap anchorx="margin"/>
        </v:shape>
      </w:pict>
    </w:r>
  </w:p>
  <w:p w:rsidR="00E828FC" w:rsidRDefault="00E828F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028" w:rsidRDefault="00E96028">
      <w:pPr>
        <w:spacing w:line="240" w:lineRule="auto"/>
      </w:pPr>
      <w:r>
        <w:separator/>
      </w:r>
    </w:p>
  </w:footnote>
  <w:footnote w:type="continuationSeparator" w:id="0">
    <w:p w:rsidR="00E96028" w:rsidRDefault="00E9602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5122"/>
    <o:shapelayout v:ext="edit">
      <o:idmap v:ext="edit" data="1"/>
    </o:shapelayout>
  </w:hdrShapeDefaults>
  <w:footnotePr>
    <w:footnote w:id="-1"/>
    <w:footnote w:id="0"/>
  </w:footnotePr>
  <w:endnotePr>
    <w:endnote w:id="-1"/>
    <w:endnote w:id="0"/>
  </w:endnotePr>
  <w:compat>
    <w:doNotExpandShiftReturn/>
    <w:useFELayout/>
    <w:underlineTabInNumList/>
  </w:compat>
  <w:rsids>
    <w:rsidRoot w:val="00E44015"/>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176D"/>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D92"/>
    <w:rsid w:val="00047EB0"/>
    <w:rsid w:val="000500D3"/>
    <w:rsid w:val="000502DB"/>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07"/>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7DF"/>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479"/>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6F4"/>
    <w:rsid w:val="002527A2"/>
    <w:rsid w:val="00252FDF"/>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4D1A"/>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B3F"/>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065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5FE9"/>
    <w:rsid w:val="00366633"/>
    <w:rsid w:val="00367B7D"/>
    <w:rsid w:val="00367D37"/>
    <w:rsid w:val="00367E6C"/>
    <w:rsid w:val="00370B91"/>
    <w:rsid w:val="00370E34"/>
    <w:rsid w:val="00371490"/>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D7FC1"/>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6F7A"/>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4FFA"/>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1FF"/>
    <w:rsid w:val="00457301"/>
    <w:rsid w:val="00457475"/>
    <w:rsid w:val="0045752C"/>
    <w:rsid w:val="00457D65"/>
    <w:rsid w:val="00461637"/>
    <w:rsid w:val="00461D5F"/>
    <w:rsid w:val="00463217"/>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81F"/>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7B6"/>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53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3E52"/>
    <w:rsid w:val="004C43CF"/>
    <w:rsid w:val="004C4D42"/>
    <w:rsid w:val="004C5FE3"/>
    <w:rsid w:val="004C64B5"/>
    <w:rsid w:val="004C69D3"/>
    <w:rsid w:val="004C6D56"/>
    <w:rsid w:val="004C71C4"/>
    <w:rsid w:val="004C7B3E"/>
    <w:rsid w:val="004D01B7"/>
    <w:rsid w:val="004D01CF"/>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6EA"/>
    <w:rsid w:val="00545A7D"/>
    <w:rsid w:val="00545E42"/>
    <w:rsid w:val="00545EFA"/>
    <w:rsid w:val="00546275"/>
    <w:rsid w:val="00546543"/>
    <w:rsid w:val="00547D13"/>
    <w:rsid w:val="00547E99"/>
    <w:rsid w:val="00550052"/>
    <w:rsid w:val="00550313"/>
    <w:rsid w:val="00550637"/>
    <w:rsid w:val="00550B36"/>
    <w:rsid w:val="00550C80"/>
    <w:rsid w:val="00550FB1"/>
    <w:rsid w:val="005511CE"/>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2245"/>
    <w:rsid w:val="005C352A"/>
    <w:rsid w:val="005C355D"/>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5B6"/>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27E96"/>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043"/>
    <w:rsid w:val="00663660"/>
    <w:rsid w:val="00663935"/>
    <w:rsid w:val="00663A93"/>
    <w:rsid w:val="00664B9C"/>
    <w:rsid w:val="006666A4"/>
    <w:rsid w:val="0066698C"/>
    <w:rsid w:val="00667D46"/>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74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349"/>
    <w:rsid w:val="00772F4F"/>
    <w:rsid w:val="0077348B"/>
    <w:rsid w:val="007739CC"/>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4D29"/>
    <w:rsid w:val="007B5471"/>
    <w:rsid w:val="007B54B9"/>
    <w:rsid w:val="007B618A"/>
    <w:rsid w:val="007B65DF"/>
    <w:rsid w:val="007B66A4"/>
    <w:rsid w:val="007B6DEB"/>
    <w:rsid w:val="007B6EFF"/>
    <w:rsid w:val="007B779A"/>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89"/>
    <w:rsid w:val="00810DE8"/>
    <w:rsid w:val="0081147D"/>
    <w:rsid w:val="008115AB"/>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80B"/>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63"/>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569"/>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69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8F2"/>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3945"/>
    <w:rsid w:val="00994707"/>
    <w:rsid w:val="009947FD"/>
    <w:rsid w:val="00994EFC"/>
    <w:rsid w:val="0099536B"/>
    <w:rsid w:val="009956DF"/>
    <w:rsid w:val="009961DF"/>
    <w:rsid w:val="0099642C"/>
    <w:rsid w:val="00996B9E"/>
    <w:rsid w:val="009977D3"/>
    <w:rsid w:val="009978D8"/>
    <w:rsid w:val="00997E27"/>
    <w:rsid w:val="009A0D8F"/>
    <w:rsid w:val="009A11A2"/>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25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03BB"/>
    <w:rsid w:val="00AD228B"/>
    <w:rsid w:val="00AD2471"/>
    <w:rsid w:val="00AD2796"/>
    <w:rsid w:val="00AD2ADC"/>
    <w:rsid w:val="00AD2F0A"/>
    <w:rsid w:val="00AD3399"/>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3F9"/>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57E1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69"/>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5C36"/>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325C"/>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513"/>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0BE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E7EE4"/>
    <w:rsid w:val="00BF03DD"/>
    <w:rsid w:val="00BF0DF1"/>
    <w:rsid w:val="00BF125C"/>
    <w:rsid w:val="00BF147E"/>
    <w:rsid w:val="00BF2117"/>
    <w:rsid w:val="00BF2965"/>
    <w:rsid w:val="00BF3090"/>
    <w:rsid w:val="00BF331F"/>
    <w:rsid w:val="00BF3912"/>
    <w:rsid w:val="00BF4C06"/>
    <w:rsid w:val="00BF55B5"/>
    <w:rsid w:val="00BF640A"/>
    <w:rsid w:val="00BF68EC"/>
    <w:rsid w:val="00BF74A3"/>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6C3B"/>
    <w:rsid w:val="00C070ED"/>
    <w:rsid w:val="00C07B67"/>
    <w:rsid w:val="00C07EB7"/>
    <w:rsid w:val="00C101EC"/>
    <w:rsid w:val="00C10D55"/>
    <w:rsid w:val="00C10F32"/>
    <w:rsid w:val="00C111BF"/>
    <w:rsid w:val="00C116F9"/>
    <w:rsid w:val="00C11B74"/>
    <w:rsid w:val="00C11B8F"/>
    <w:rsid w:val="00C1205A"/>
    <w:rsid w:val="00C133CC"/>
    <w:rsid w:val="00C135EA"/>
    <w:rsid w:val="00C143B9"/>
    <w:rsid w:val="00C145E6"/>
    <w:rsid w:val="00C14ED0"/>
    <w:rsid w:val="00C1522C"/>
    <w:rsid w:val="00C15640"/>
    <w:rsid w:val="00C15E09"/>
    <w:rsid w:val="00C16E64"/>
    <w:rsid w:val="00C1729D"/>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0EC"/>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5F9F"/>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3C7A"/>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A4"/>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4EE"/>
    <w:rsid w:val="00D92995"/>
    <w:rsid w:val="00D92C21"/>
    <w:rsid w:val="00D92E88"/>
    <w:rsid w:val="00D93083"/>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6D3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6D1A"/>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208"/>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4C"/>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528"/>
    <w:rsid w:val="00E74859"/>
    <w:rsid w:val="00E749C2"/>
    <w:rsid w:val="00E74E23"/>
    <w:rsid w:val="00E74FBF"/>
    <w:rsid w:val="00E74FD7"/>
    <w:rsid w:val="00E75534"/>
    <w:rsid w:val="00E75D7D"/>
    <w:rsid w:val="00E76520"/>
    <w:rsid w:val="00E770CD"/>
    <w:rsid w:val="00E77704"/>
    <w:rsid w:val="00E77AE4"/>
    <w:rsid w:val="00E80C1F"/>
    <w:rsid w:val="00E80EA5"/>
    <w:rsid w:val="00E8145B"/>
    <w:rsid w:val="00E81551"/>
    <w:rsid w:val="00E82311"/>
    <w:rsid w:val="00E82559"/>
    <w:rsid w:val="00E8257B"/>
    <w:rsid w:val="00E828FC"/>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28"/>
    <w:rsid w:val="00E9605A"/>
    <w:rsid w:val="00E961DC"/>
    <w:rsid w:val="00E9652C"/>
    <w:rsid w:val="00E96792"/>
    <w:rsid w:val="00E96AD0"/>
    <w:rsid w:val="00E96C52"/>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C1E"/>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174C"/>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767"/>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4D7"/>
    <w:rsid w:val="00FE66E5"/>
    <w:rsid w:val="00FE6F1B"/>
    <w:rsid w:val="00FE7093"/>
    <w:rsid w:val="00FE769A"/>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483BE9"/>
    <w:rsid w:val="27752D3D"/>
    <w:rsid w:val="27C139C7"/>
    <w:rsid w:val="27F555ED"/>
    <w:rsid w:val="28081174"/>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10721"/>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6FE7D8D"/>
    <w:rsid w:val="37047564"/>
    <w:rsid w:val="371B745B"/>
    <w:rsid w:val="37267A5B"/>
    <w:rsid w:val="375E0B78"/>
    <w:rsid w:val="37667C24"/>
    <w:rsid w:val="37AD7C2B"/>
    <w:rsid w:val="37C139A6"/>
    <w:rsid w:val="380C46A5"/>
    <w:rsid w:val="386F4D61"/>
    <w:rsid w:val="38AD7BCF"/>
    <w:rsid w:val="393757E6"/>
    <w:rsid w:val="394433ED"/>
    <w:rsid w:val="394D4D05"/>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956A0E"/>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85162A"/>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587297"/>
    <w:rsid w:val="73877B2D"/>
    <w:rsid w:val="73B915B9"/>
    <w:rsid w:val="73E85C23"/>
    <w:rsid w:val="74053280"/>
    <w:rsid w:val="745C0443"/>
    <w:rsid w:val="745E0BE4"/>
    <w:rsid w:val="74BC0696"/>
    <w:rsid w:val="74CB1000"/>
    <w:rsid w:val="74D630A8"/>
    <w:rsid w:val="74DB688F"/>
    <w:rsid w:val="750A761B"/>
    <w:rsid w:val="75242E20"/>
    <w:rsid w:val="753C5586"/>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FC"/>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E828FC"/>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E828FC"/>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E828FC"/>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E828FC"/>
    <w:rPr>
      <w:rFonts w:cs="Times New Roman"/>
      <w:sz w:val="18"/>
      <w:szCs w:val="18"/>
    </w:rPr>
  </w:style>
  <w:style w:type="paragraph" w:styleId="a5">
    <w:name w:val="annotation text"/>
    <w:basedOn w:val="a"/>
    <w:link w:val="Char0"/>
    <w:autoRedefine/>
    <w:qFormat/>
    <w:locked/>
    <w:rsid w:val="00E828FC"/>
    <w:pPr>
      <w:widowControl w:val="0"/>
    </w:pPr>
    <w:rPr>
      <w:rFonts w:ascii="Calibri" w:hAnsi="Calibri" w:cs="Times New Roman"/>
      <w:kern w:val="2"/>
      <w:sz w:val="21"/>
    </w:rPr>
  </w:style>
  <w:style w:type="paragraph" w:styleId="a6">
    <w:name w:val="Body Text"/>
    <w:basedOn w:val="a"/>
    <w:next w:val="a"/>
    <w:link w:val="Char1"/>
    <w:autoRedefine/>
    <w:uiPriority w:val="99"/>
    <w:qFormat/>
    <w:rsid w:val="00E828FC"/>
    <w:pPr>
      <w:widowControl w:val="0"/>
      <w:autoSpaceDE w:val="0"/>
      <w:autoSpaceDN w:val="0"/>
      <w:adjustRightInd w:val="0"/>
      <w:spacing w:before="34"/>
      <w:ind w:left="114"/>
    </w:pPr>
    <w:rPr>
      <w:rFonts w:hAnsi="Times New Roman" w:cs="Times New Roman"/>
      <w:kern w:val="2"/>
      <w:sz w:val="28"/>
      <w:szCs w:val="20"/>
    </w:rPr>
  </w:style>
  <w:style w:type="paragraph" w:styleId="a7">
    <w:name w:val="Body Text Indent"/>
    <w:basedOn w:val="a"/>
    <w:link w:val="Char2"/>
    <w:uiPriority w:val="99"/>
    <w:semiHidden/>
    <w:unhideWhenUsed/>
    <w:qFormat/>
    <w:locked/>
    <w:rsid w:val="00E828FC"/>
    <w:pPr>
      <w:spacing w:after="120"/>
      <w:ind w:leftChars="200" w:left="420"/>
    </w:pPr>
  </w:style>
  <w:style w:type="paragraph" w:styleId="a8">
    <w:name w:val="Block Text"/>
    <w:basedOn w:val="a"/>
    <w:next w:val="a6"/>
    <w:autoRedefine/>
    <w:qFormat/>
    <w:locked/>
    <w:rsid w:val="00E828FC"/>
    <w:pPr>
      <w:ind w:leftChars="700" w:left="1440" w:rightChars="700" w:right="700"/>
    </w:pPr>
    <w:rPr>
      <w:rFonts w:ascii="Calibri" w:hAnsi="Calibri" w:cs="Times New Roman"/>
    </w:rPr>
  </w:style>
  <w:style w:type="paragraph" w:styleId="a9">
    <w:name w:val="Date"/>
    <w:basedOn w:val="a"/>
    <w:next w:val="a"/>
    <w:link w:val="Char3"/>
    <w:autoRedefine/>
    <w:uiPriority w:val="99"/>
    <w:semiHidden/>
    <w:qFormat/>
    <w:rsid w:val="00E828FC"/>
    <w:pPr>
      <w:ind w:leftChars="2500" w:left="100"/>
    </w:pPr>
    <w:rPr>
      <w:rFonts w:ascii="Tahoma" w:eastAsia="微软雅黑" w:hAnsi="Tahoma" w:cs="Times New Roman"/>
      <w:sz w:val="22"/>
      <w:szCs w:val="20"/>
    </w:rPr>
  </w:style>
  <w:style w:type="paragraph" w:styleId="aa">
    <w:name w:val="Balloon Text"/>
    <w:basedOn w:val="a"/>
    <w:link w:val="Char4"/>
    <w:autoRedefine/>
    <w:uiPriority w:val="99"/>
    <w:qFormat/>
    <w:rsid w:val="00E828FC"/>
    <w:rPr>
      <w:rFonts w:ascii="Tahoma" w:eastAsia="微软雅黑" w:hAnsi="Tahoma" w:cs="Times New Roman"/>
      <w:sz w:val="18"/>
      <w:szCs w:val="20"/>
    </w:rPr>
  </w:style>
  <w:style w:type="paragraph" w:styleId="ab">
    <w:name w:val="footer"/>
    <w:basedOn w:val="a"/>
    <w:link w:val="Char5"/>
    <w:autoRedefine/>
    <w:uiPriority w:val="99"/>
    <w:qFormat/>
    <w:rsid w:val="00E828FC"/>
    <w:pPr>
      <w:tabs>
        <w:tab w:val="center" w:pos="4153"/>
        <w:tab w:val="right" w:pos="8306"/>
      </w:tabs>
    </w:pPr>
    <w:rPr>
      <w:rFonts w:ascii="Tahoma" w:hAnsi="Tahoma" w:cs="Times New Roman"/>
      <w:sz w:val="18"/>
      <w:szCs w:val="20"/>
    </w:rPr>
  </w:style>
  <w:style w:type="paragraph" w:styleId="ac">
    <w:name w:val="header"/>
    <w:basedOn w:val="a"/>
    <w:link w:val="Char6"/>
    <w:autoRedefine/>
    <w:qFormat/>
    <w:rsid w:val="00E828FC"/>
    <w:pPr>
      <w:pBdr>
        <w:bottom w:val="single" w:sz="6" w:space="1" w:color="auto"/>
      </w:pBdr>
      <w:tabs>
        <w:tab w:val="center" w:pos="4153"/>
        <w:tab w:val="right" w:pos="8306"/>
      </w:tabs>
      <w:jc w:val="center"/>
    </w:pPr>
    <w:rPr>
      <w:rFonts w:ascii="Tahoma" w:hAnsi="Tahoma" w:cs="Times New Roman"/>
      <w:sz w:val="18"/>
      <w:szCs w:val="20"/>
    </w:rPr>
  </w:style>
  <w:style w:type="paragraph" w:styleId="ad">
    <w:name w:val="Normal (Web)"/>
    <w:basedOn w:val="a"/>
    <w:autoRedefine/>
    <w:qFormat/>
    <w:rsid w:val="00E828FC"/>
    <w:pPr>
      <w:spacing w:before="100" w:beforeAutospacing="1" w:after="100" w:afterAutospacing="1"/>
    </w:pPr>
  </w:style>
  <w:style w:type="paragraph" w:styleId="20">
    <w:name w:val="Body Text First Indent 2"/>
    <w:basedOn w:val="a7"/>
    <w:link w:val="2Char0"/>
    <w:uiPriority w:val="99"/>
    <w:semiHidden/>
    <w:unhideWhenUsed/>
    <w:qFormat/>
    <w:locked/>
    <w:rsid w:val="00E828FC"/>
    <w:pPr>
      <w:widowControl w:val="0"/>
      <w:spacing w:line="240" w:lineRule="auto"/>
      <w:ind w:firstLineChars="200" w:firstLine="420"/>
    </w:pPr>
    <w:rPr>
      <w:rFonts w:asciiTheme="minorHAnsi" w:eastAsiaTheme="minorEastAsia" w:hAnsiTheme="minorHAnsi" w:cstheme="minorBidi"/>
      <w:kern w:val="2"/>
      <w:sz w:val="21"/>
    </w:rPr>
  </w:style>
  <w:style w:type="table" w:styleId="ae">
    <w:name w:val="Table Grid"/>
    <w:basedOn w:val="a1"/>
    <w:autoRedefine/>
    <w:uiPriority w:val="99"/>
    <w:qFormat/>
    <w:locked/>
    <w:rsid w:val="00E828FC"/>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locked/>
    <w:rsid w:val="00E828FC"/>
    <w:rPr>
      <w:rFonts w:cs="Times New Roman"/>
      <w:b/>
    </w:rPr>
  </w:style>
  <w:style w:type="character" w:styleId="af0">
    <w:name w:val="Emphasis"/>
    <w:autoRedefine/>
    <w:uiPriority w:val="99"/>
    <w:qFormat/>
    <w:locked/>
    <w:rsid w:val="00E828FC"/>
    <w:rPr>
      <w:rFonts w:cs="Times New Roman"/>
      <w:i/>
    </w:rPr>
  </w:style>
  <w:style w:type="character" w:styleId="af1">
    <w:name w:val="Hyperlink"/>
    <w:autoRedefine/>
    <w:uiPriority w:val="99"/>
    <w:qFormat/>
    <w:rsid w:val="00E828FC"/>
    <w:rPr>
      <w:rFonts w:cs="Times New Roman"/>
      <w:color w:val="0000FF"/>
      <w:u w:val="single"/>
    </w:rPr>
  </w:style>
  <w:style w:type="paragraph" w:customStyle="1" w:styleId="21">
    <w:name w:val="目录 21"/>
    <w:basedOn w:val="a"/>
    <w:next w:val="a"/>
    <w:autoRedefine/>
    <w:qFormat/>
    <w:rsid w:val="00E828FC"/>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E828FC"/>
    <w:rPr>
      <w:rFonts w:ascii="仿宋" w:eastAsia="仿宋" w:hAnsi="仿宋"/>
      <w:sz w:val="32"/>
      <w:szCs w:val="32"/>
    </w:rPr>
  </w:style>
  <w:style w:type="character" w:customStyle="1" w:styleId="Char1">
    <w:name w:val="正文文本 Char"/>
    <w:link w:val="a6"/>
    <w:autoRedefine/>
    <w:uiPriority w:val="99"/>
    <w:qFormat/>
    <w:locked/>
    <w:rsid w:val="00E828FC"/>
    <w:rPr>
      <w:rFonts w:ascii="宋体" w:cs="Times New Roman"/>
      <w:kern w:val="2"/>
      <w:sz w:val="28"/>
    </w:rPr>
  </w:style>
  <w:style w:type="character" w:customStyle="1" w:styleId="Char3">
    <w:name w:val="日期 Char"/>
    <w:link w:val="a9"/>
    <w:autoRedefine/>
    <w:uiPriority w:val="99"/>
    <w:semiHidden/>
    <w:qFormat/>
    <w:locked/>
    <w:rsid w:val="00E828FC"/>
    <w:rPr>
      <w:rFonts w:ascii="Tahoma" w:eastAsia="微软雅黑" w:hAnsi="Tahoma" w:cs="Times New Roman"/>
      <w:sz w:val="22"/>
    </w:rPr>
  </w:style>
  <w:style w:type="character" w:customStyle="1" w:styleId="Char4">
    <w:name w:val="批注框文本 Char"/>
    <w:link w:val="aa"/>
    <w:autoRedefine/>
    <w:uiPriority w:val="99"/>
    <w:semiHidden/>
    <w:qFormat/>
    <w:locked/>
    <w:rsid w:val="00E828FC"/>
    <w:rPr>
      <w:rFonts w:ascii="Tahoma" w:eastAsia="微软雅黑" w:hAnsi="Tahoma" w:cs="Times New Roman"/>
      <w:sz w:val="18"/>
    </w:rPr>
  </w:style>
  <w:style w:type="character" w:customStyle="1" w:styleId="Char5">
    <w:name w:val="页脚 Char"/>
    <w:link w:val="ab"/>
    <w:autoRedefine/>
    <w:uiPriority w:val="99"/>
    <w:qFormat/>
    <w:locked/>
    <w:rsid w:val="00E828FC"/>
    <w:rPr>
      <w:rFonts w:ascii="Tahoma" w:hAnsi="Tahoma" w:cs="Times New Roman"/>
      <w:sz w:val="18"/>
    </w:rPr>
  </w:style>
  <w:style w:type="character" w:customStyle="1" w:styleId="Char6">
    <w:name w:val="页眉 Char"/>
    <w:link w:val="ac"/>
    <w:autoRedefine/>
    <w:qFormat/>
    <w:locked/>
    <w:rsid w:val="00E828FC"/>
    <w:rPr>
      <w:rFonts w:ascii="Tahoma" w:hAnsi="Tahoma" w:cs="Times New Roman"/>
      <w:sz w:val="18"/>
    </w:rPr>
  </w:style>
  <w:style w:type="character" w:customStyle="1" w:styleId="apple-converted-space">
    <w:name w:val="apple-converted-space"/>
    <w:autoRedefine/>
    <w:uiPriority w:val="99"/>
    <w:qFormat/>
    <w:rsid w:val="00E828FC"/>
  </w:style>
  <w:style w:type="paragraph" w:customStyle="1" w:styleId="10">
    <w:name w:val="列出段落1"/>
    <w:basedOn w:val="a"/>
    <w:autoRedefine/>
    <w:uiPriority w:val="34"/>
    <w:qFormat/>
    <w:rsid w:val="00E828FC"/>
    <w:pPr>
      <w:ind w:firstLineChars="200" w:firstLine="420"/>
    </w:pPr>
  </w:style>
  <w:style w:type="paragraph" w:customStyle="1" w:styleId="22">
    <w:name w:val="列出段落2"/>
    <w:basedOn w:val="a"/>
    <w:autoRedefine/>
    <w:uiPriority w:val="99"/>
    <w:qFormat/>
    <w:rsid w:val="00E828FC"/>
    <w:pPr>
      <w:ind w:firstLineChars="200" w:firstLine="420"/>
    </w:pPr>
  </w:style>
  <w:style w:type="paragraph" w:customStyle="1" w:styleId="3">
    <w:name w:val="列出段落3"/>
    <w:basedOn w:val="a"/>
    <w:autoRedefine/>
    <w:uiPriority w:val="99"/>
    <w:qFormat/>
    <w:rsid w:val="00E828FC"/>
    <w:pPr>
      <w:ind w:firstLineChars="200" w:firstLine="420"/>
    </w:pPr>
  </w:style>
  <w:style w:type="paragraph" w:customStyle="1" w:styleId="4">
    <w:name w:val="列出段落4"/>
    <w:basedOn w:val="a"/>
    <w:autoRedefine/>
    <w:uiPriority w:val="99"/>
    <w:qFormat/>
    <w:rsid w:val="00E828FC"/>
    <w:pPr>
      <w:ind w:firstLineChars="200" w:firstLine="420"/>
    </w:pPr>
  </w:style>
  <w:style w:type="paragraph" w:customStyle="1" w:styleId="5">
    <w:name w:val="列出段落5"/>
    <w:basedOn w:val="a"/>
    <w:autoRedefine/>
    <w:uiPriority w:val="99"/>
    <w:qFormat/>
    <w:rsid w:val="00E828FC"/>
    <w:pPr>
      <w:ind w:firstLineChars="200" w:firstLine="420"/>
    </w:pPr>
  </w:style>
  <w:style w:type="paragraph" w:customStyle="1" w:styleId="6">
    <w:name w:val="列出段落6"/>
    <w:basedOn w:val="a"/>
    <w:autoRedefine/>
    <w:uiPriority w:val="99"/>
    <w:qFormat/>
    <w:rsid w:val="00E828FC"/>
    <w:pPr>
      <w:ind w:firstLineChars="200" w:firstLine="420"/>
    </w:pPr>
  </w:style>
  <w:style w:type="paragraph" w:customStyle="1" w:styleId="7">
    <w:name w:val="列出段落7"/>
    <w:basedOn w:val="a"/>
    <w:autoRedefine/>
    <w:uiPriority w:val="99"/>
    <w:qFormat/>
    <w:rsid w:val="00E828FC"/>
    <w:pPr>
      <w:ind w:firstLineChars="200" w:firstLine="420"/>
    </w:pPr>
  </w:style>
  <w:style w:type="paragraph" w:customStyle="1" w:styleId="8">
    <w:name w:val="列出段落8"/>
    <w:basedOn w:val="a"/>
    <w:autoRedefine/>
    <w:uiPriority w:val="99"/>
    <w:qFormat/>
    <w:rsid w:val="00E828FC"/>
    <w:pPr>
      <w:ind w:firstLineChars="200" w:firstLine="420"/>
    </w:pPr>
  </w:style>
  <w:style w:type="paragraph" w:customStyle="1" w:styleId="9">
    <w:name w:val="列出段落9"/>
    <w:basedOn w:val="a"/>
    <w:autoRedefine/>
    <w:uiPriority w:val="99"/>
    <w:qFormat/>
    <w:rsid w:val="00E828FC"/>
    <w:pPr>
      <w:ind w:firstLineChars="200" w:firstLine="420"/>
    </w:pPr>
  </w:style>
  <w:style w:type="paragraph" w:customStyle="1" w:styleId="100">
    <w:name w:val="列出段落10"/>
    <w:basedOn w:val="a"/>
    <w:autoRedefine/>
    <w:uiPriority w:val="99"/>
    <w:qFormat/>
    <w:rsid w:val="00E828FC"/>
    <w:pPr>
      <w:ind w:firstLineChars="200" w:firstLine="420"/>
    </w:pPr>
  </w:style>
  <w:style w:type="paragraph" w:customStyle="1" w:styleId="11">
    <w:name w:val="列出段落11"/>
    <w:basedOn w:val="a"/>
    <w:autoRedefine/>
    <w:uiPriority w:val="99"/>
    <w:qFormat/>
    <w:rsid w:val="00E828FC"/>
    <w:pPr>
      <w:ind w:firstLineChars="200" w:firstLine="420"/>
    </w:pPr>
  </w:style>
  <w:style w:type="paragraph" w:customStyle="1" w:styleId="12">
    <w:name w:val="列出段落12"/>
    <w:basedOn w:val="a"/>
    <w:autoRedefine/>
    <w:uiPriority w:val="99"/>
    <w:qFormat/>
    <w:rsid w:val="00E828FC"/>
    <w:pPr>
      <w:ind w:firstLineChars="200" w:firstLine="420"/>
    </w:pPr>
  </w:style>
  <w:style w:type="paragraph" w:styleId="af2">
    <w:name w:val="List Paragraph"/>
    <w:basedOn w:val="a"/>
    <w:autoRedefine/>
    <w:uiPriority w:val="34"/>
    <w:qFormat/>
    <w:rsid w:val="00E828FC"/>
    <w:pPr>
      <w:ind w:firstLineChars="200" w:firstLine="420"/>
    </w:pPr>
  </w:style>
  <w:style w:type="paragraph" w:customStyle="1" w:styleId="style1">
    <w:name w:val="style1"/>
    <w:basedOn w:val="a"/>
    <w:autoRedefine/>
    <w:uiPriority w:val="99"/>
    <w:qFormat/>
    <w:rsid w:val="00E828FC"/>
    <w:pPr>
      <w:spacing w:before="100" w:beforeAutospacing="1" w:after="100" w:afterAutospacing="1"/>
    </w:pPr>
  </w:style>
  <w:style w:type="paragraph" w:customStyle="1" w:styleId="ql-align-left">
    <w:name w:val="ql-align-left"/>
    <w:basedOn w:val="a"/>
    <w:autoRedefine/>
    <w:uiPriority w:val="99"/>
    <w:qFormat/>
    <w:rsid w:val="00E828FC"/>
    <w:pPr>
      <w:spacing w:before="100" w:beforeAutospacing="1" w:after="100" w:afterAutospacing="1"/>
    </w:pPr>
  </w:style>
  <w:style w:type="character" w:customStyle="1" w:styleId="NormalCharacter">
    <w:name w:val="NormalCharacter"/>
    <w:autoRedefine/>
    <w:uiPriority w:val="99"/>
    <w:qFormat/>
    <w:rsid w:val="00E828FC"/>
  </w:style>
  <w:style w:type="paragraph" w:customStyle="1" w:styleId="HtmlNormal">
    <w:name w:val="HtmlNormal"/>
    <w:basedOn w:val="a"/>
    <w:autoRedefine/>
    <w:uiPriority w:val="99"/>
    <w:qFormat/>
    <w:rsid w:val="00E828FC"/>
    <w:pPr>
      <w:spacing w:before="100" w:beforeAutospacing="1" w:after="100" w:afterAutospacing="1"/>
    </w:pPr>
    <w:rPr>
      <w:rFonts w:ascii="Calibri" w:hAnsi="Calibri" w:cs="Times New Roman"/>
    </w:rPr>
  </w:style>
  <w:style w:type="character" w:customStyle="1" w:styleId="Char0">
    <w:name w:val="批注文字 Char"/>
    <w:link w:val="a5"/>
    <w:autoRedefine/>
    <w:qFormat/>
    <w:rsid w:val="00E828FC"/>
    <w:rPr>
      <w:rFonts w:ascii="Calibri" w:eastAsia="宋体" w:hAnsi="Calibri" w:cs="Times New Roman"/>
      <w:kern w:val="2"/>
      <w:sz w:val="21"/>
      <w:szCs w:val="24"/>
    </w:rPr>
  </w:style>
  <w:style w:type="character" w:customStyle="1" w:styleId="2Char">
    <w:name w:val="标题 2 Char"/>
    <w:link w:val="2"/>
    <w:autoRedefine/>
    <w:uiPriority w:val="9"/>
    <w:qFormat/>
    <w:rsid w:val="00E828FC"/>
    <w:rPr>
      <w:rFonts w:ascii="Cambria" w:eastAsia="宋体" w:hAnsi="Cambria" w:cs="Times New Roman"/>
      <w:b/>
      <w:bCs/>
      <w:sz w:val="32"/>
      <w:szCs w:val="32"/>
    </w:rPr>
  </w:style>
  <w:style w:type="paragraph" w:customStyle="1" w:styleId="13">
    <w:name w:val="纯文本1"/>
    <w:basedOn w:val="a"/>
    <w:autoRedefine/>
    <w:qFormat/>
    <w:rsid w:val="00E828FC"/>
    <w:pPr>
      <w:spacing w:beforeAutospacing="1" w:afterAutospacing="1"/>
    </w:pPr>
    <w:rPr>
      <w:szCs w:val="22"/>
    </w:rPr>
  </w:style>
  <w:style w:type="paragraph" w:customStyle="1" w:styleId="s3">
    <w:name w:val="s3"/>
    <w:basedOn w:val="a"/>
    <w:autoRedefine/>
    <w:qFormat/>
    <w:rsid w:val="00E828FC"/>
    <w:pPr>
      <w:spacing w:before="100" w:beforeAutospacing="1" w:after="100" w:afterAutospacing="1" w:line="240" w:lineRule="auto"/>
      <w:jc w:val="left"/>
    </w:pPr>
  </w:style>
  <w:style w:type="character" w:customStyle="1" w:styleId="bumpedfont15">
    <w:name w:val="bumpedfont15"/>
    <w:basedOn w:val="a0"/>
    <w:autoRedefine/>
    <w:qFormat/>
    <w:rsid w:val="00E828FC"/>
  </w:style>
  <w:style w:type="paragraph" w:customStyle="1" w:styleId="Bodytext1">
    <w:name w:val="Body text|1"/>
    <w:basedOn w:val="a"/>
    <w:autoRedefine/>
    <w:qFormat/>
    <w:rsid w:val="00E828FC"/>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E828FC"/>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E828FC"/>
    <w:rPr>
      <w:rFonts w:ascii="宋体" w:hAnsi="宋体" w:cs="宋体"/>
      <w:sz w:val="18"/>
      <w:szCs w:val="18"/>
    </w:rPr>
  </w:style>
  <w:style w:type="character" w:customStyle="1" w:styleId="Char2">
    <w:name w:val="正文文本缩进 Char"/>
    <w:basedOn w:val="a0"/>
    <w:link w:val="a7"/>
    <w:uiPriority w:val="99"/>
    <w:semiHidden/>
    <w:qFormat/>
    <w:rsid w:val="00E828FC"/>
    <w:rPr>
      <w:rFonts w:ascii="宋体" w:hAnsi="宋体" w:cs="宋体"/>
      <w:sz w:val="24"/>
      <w:szCs w:val="24"/>
    </w:rPr>
  </w:style>
  <w:style w:type="character" w:customStyle="1" w:styleId="2Char0">
    <w:name w:val="正文首行缩进 2 Char"/>
    <w:basedOn w:val="Char2"/>
    <w:link w:val="20"/>
    <w:uiPriority w:val="99"/>
    <w:semiHidden/>
    <w:qFormat/>
    <w:rsid w:val="00E828FC"/>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236</Words>
  <Characters>1349</Characters>
  <Application>Microsoft Office Word</Application>
  <DocSecurity>0</DocSecurity>
  <Lines>11</Lines>
  <Paragraphs>3</Paragraphs>
  <ScaleCrop>false</ScaleCrop>
  <Company>微软中国</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24</cp:revision>
  <cp:lastPrinted>2024-12-31T01:29:00Z</cp:lastPrinted>
  <dcterms:created xsi:type="dcterms:W3CDTF">2025-02-24T08:00:00Z</dcterms:created>
  <dcterms:modified xsi:type="dcterms:W3CDTF">2025-02-25T08:35:00Z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y fmtid="{D5CDD505-2E9C-101B-9397-08002B2CF9AE}" pid="5" name="KSOTemplateDocerSaveRecord">
    <vt:lpwstr>eyJoZGlkIjoiYzJjODI1ODE5YjQyNTAxYmRkMzc3NmM5NTU3YTBhNWUiLCJ1c2VySWQiOiI3NDM2NDczNTMifQ==</vt:lpwstr>
  </property>
</Properties>
</file>